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C1EE" w14:textId="77777777" w:rsidR="00D04362" w:rsidRDefault="00D04362" w:rsidP="00D0436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Inscription au Conlie Basket Club : Mode d’emploi</w:t>
      </w:r>
    </w:p>
    <w:p w14:paraId="3BAD1A42" w14:textId="77777777" w:rsidR="000A1016" w:rsidRDefault="000A1016" w:rsidP="00D04362">
      <w:pPr>
        <w:jc w:val="center"/>
        <w:rPr>
          <w:sz w:val="40"/>
          <w:szCs w:val="40"/>
          <w:u w:val="single"/>
        </w:rPr>
      </w:pPr>
    </w:p>
    <w:p w14:paraId="5D4AF11C" w14:textId="7AE4DFCB" w:rsidR="000A1016" w:rsidRPr="000A1016" w:rsidRDefault="000A1016" w:rsidP="00D04362">
      <w:pPr>
        <w:jc w:val="center"/>
        <w:rPr>
          <w:sz w:val="36"/>
          <w:szCs w:val="36"/>
          <w:u w:val="single"/>
        </w:rPr>
      </w:pPr>
      <w:r w:rsidRPr="00757DA0">
        <w:rPr>
          <w:b/>
          <w:bCs/>
          <w:sz w:val="28"/>
          <w:szCs w:val="28"/>
          <w:u w:val="single"/>
        </w:rPr>
        <w:t xml:space="preserve">Tous les documents sont à nous retourner sur l’adresse </w:t>
      </w:r>
      <w:r w:rsidR="00757DA0">
        <w:rPr>
          <w:b/>
          <w:bCs/>
          <w:sz w:val="28"/>
          <w:szCs w:val="28"/>
          <w:u w:val="single"/>
        </w:rPr>
        <w:t xml:space="preserve">mail </w:t>
      </w:r>
      <w:r w:rsidRPr="00757DA0">
        <w:rPr>
          <w:b/>
          <w:bCs/>
          <w:sz w:val="28"/>
          <w:szCs w:val="28"/>
          <w:u w:val="single"/>
        </w:rPr>
        <w:t xml:space="preserve">du </w:t>
      </w:r>
      <w:r w:rsidR="00757DA0" w:rsidRPr="00757DA0">
        <w:rPr>
          <w:b/>
          <w:bCs/>
          <w:sz w:val="28"/>
          <w:szCs w:val="28"/>
          <w:u w:val="single"/>
        </w:rPr>
        <w:t>secrétariat</w:t>
      </w:r>
      <w:r w:rsidRPr="00757DA0">
        <w:rPr>
          <w:sz w:val="36"/>
          <w:szCs w:val="36"/>
        </w:rPr>
        <w:t xml:space="preserve"> : </w:t>
      </w:r>
      <w:hyperlink r:id="rId5" w:history="1">
        <w:r w:rsidRPr="00757DA0">
          <w:rPr>
            <w:rStyle w:val="Lienhypertexte"/>
            <w:rFonts w:eastAsia="Times New Roman"/>
            <w:sz w:val="36"/>
            <w:szCs w:val="36"/>
          </w:rPr>
          <w:t>secretariat.conlie.bc@gmail.com</w:t>
        </w:r>
      </w:hyperlink>
    </w:p>
    <w:p w14:paraId="4EA1BD79" w14:textId="77777777" w:rsidR="00D04362" w:rsidRDefault="00D04362" w:rsidP="00D04362">
      <w:pPr>
        <w:jc w:val="center"/>
        <w:rPr>
          <w:u w:val="single"/>
        </w:rPr>
      </w:pPr>
    </w:p>
    <w:p w14:paraId="2DEEA805" w14:textId="77777777" w:rsidR="00D04362" w:rsidRDefault="00D04362" w:rsidP="00D04362">
      <w:r>
        <w:t>La licence est dématérialisée depuis 2 saisons maintenant et l’inscription se fait donc en ligne, en 2 étapes distinctes. Voici son mode d’emploi :</w:t>
      </w:r>
    </w:p>
    <w:p w14:paraId="37B09239" w14:textId="77777777" w:rsidR="00D04362" w:rsidRDefault="00D04362" w:rsidP="00D04362"/>
    <w:p w14:paraId="0BE65659" w14:textId="77777777" w:rsidR="00D04362" w:rsidRDefault="00D04362" w:rsidP="00D04362">
      <w:pPr>
        <w:pStyle w:val="Paragraphedeliste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Remplir le formulaire d’inscription interne au CBC nommé : </w:t>
      </w:r>
    </w:p>
    <w:p w14:paraId="1E8B4C4E" w14:textId="77777777" w:rsidR="00D04362" w:rsidRPr="006D2083" w:rsidRDefault="00D04362" w:rsidP="00D04362">
      <w:pPr>
        <w:pStyle w:val="Paragraphedeliste"/>
        <w:ind w:left="1065"/>
        <w:rPr>
          <w:rFonts w:eastAsia="Times New Roman"/>
        </w:rPr>
      </w:pPr>
      <w:r>
        <w:rPr>
          <w:rFonts w:eastAsia="Times New Roman"/>
        </w:rPr>
        <w:t xml:space="preserve"> « Licence CBC saison 2022 -2023 » que vous avez reçu en pièce jointe sous 2 formes différentes, Word ou PDF. Remplissez celui de votre choix, pas les 2.</w:t>
      </w:r>
    </w:p>
    <w:p w14:paraId="60FB1A1C" w14:textId="77777777" w:rsidR="00D04362" w:rsidRDefault="00D04362" w:rsidP="00D04362">
      <w:pPr>
        <w:pStyle w:val="Paragraphedeliste"/>
        <w:ind w:left="1065"/>
        <w:rPr>
          <w:rFonts w:eastAsia="Times New Roman"/>
        </w:rPr>
      </w:pPr>
      <w:r>
        <w:rPr>
          <w:rFonts w:eastAsia="Times New Roman"/>
        </w:rPr>
        <w:t>N’oubliez pas de cocher votre mode d’inscription : Renouvellement, Création, Mutation (pour cocher il suffit de cliquer sur la case).</w:t>
      </w:r>
    </w:p>
    <w:p w14:paraId="1C2592D8" w14:textId="77777777" w:rsidR="00D04362" w:rsidRPr="0051381C" w:rsidRDefault="00D04362" w:rsidP="00D04362">
      <w:pPr>
        <w:ind w:left="1065"/>
        <w:rPr>
          <w:rFonts w:eastAsia="Times New Roman"/>
        </w:rPr>
      </w:pPr>
      <w:r w:rsidRPr="0051381C">
        <w:rPr>
          <w:rFonts w:eastAsia="Times New Roman"/>
        </w:rPr>
        <w:t>Pour le reste veuillez remplir l’</w:t>
      </w:r>
      <w:r w:rsidRPr="00127CFB">
        <w:rPr>
          <w:rFonts w:eastAsia="Times New Roman"/>
          <w:u w:val="single"/>
        </w:rPr>
        <w:t>ENSEMBLE</w:t>
      </w:r>
      <w:r w:rsidRPr="0051381C">
        <w:rPr>
          <w:rFonts w:eastAsia="Times New Roman"/>
        </w:rPr>
        <w:t xml:space="preserve"> des champs demandés afin que la pré- inscription interne au club soit validée et que la 1</w:t>
      </w:r>
      <w:r w:rsidRPr="0051381C">
        <w:rPr>
          <w:rFonts w:eastAsia="Times New Roman"/>
          <w:vertAlign w:val="superscript"/>
        </w:rPr>
        <w:t>ère</w:t>
      </w:r>
      <w:r w:rsidRPr="0051381C">
        <w:rPr>
          <w:rFonts w:eastAsia="Times New Roman"/>
        </w:rPr>
        <w:t xml:space="preserve"> étape de la licence dématérialisée soit effectuée. </w:t>
      </w:r>
    </w:p>
    <w:p w14:paraId="687F26CF" w14:textId="0C338A3B" w:rsidR="00D04362" w:rsidRPr="00A118A6" w:rsidRDefault="00D04362" w:rsidP="00D04362">
      <w:pPr>
        <w:pStyle w:val="Paragraphedeliste"/>
        <w:ind w:left="1065"/>
        <w:rPr>
          <w:rStyle w:val="LienInternet"/>
          <w:color w:val="auto"/>
          <w:u w:val="none"/>
        </w:rPr>
      </w:pPr>
      <w:r>
        <w:t>Si vous n’y arrivez pas, merci de remplir une version papier, la scanner/ou la prendre en photo et l’envoyer par mail à l’adresse du secrétariat</w:t>
      </w:r>
      <w:r w:rsidR="000A1016">
        <w:t>.</w:t>
      </w:r>
    </w:p>
    <w:p w14:paraId="7100B1D5" w14:textId="77777777" w:rsidR="00D04362" w:rsidRDefault="00D04362" w:rsidP="00D04362">
      <w:pPr>
        <w:pStyle w:val="Paragraphedeliste"/>
        <w:ind w:left="1065"/>
      </w:pPr>
    </w:p>
    <w:p w14:paraId="42B32207" w14:textId="67760714" w:rsidR="00D04362" w:rsidRPr="00A118A6" w:rsidRDefault="00D04362" w:rsidP="00D04362">
      <w:pPr>
        <w:ind w:left="708" w:firstLine="357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A118A6">
        <w:rPr>
          <w:rFonts w:eastAsia="Times New Roman"/>
          <w:b/>
          <w:bCs/>
          <w:color w:val="FF0000"/>
          <w:sz w:val="28"/>
          <w:szCs w:val="28"/>
        </w:rPr>
        <w:t xml:space="preserve">Retour du fichier avant le </w:t>
      </w:r>
      <w:r w:rsidR="00E76287">
        <w:rPr>
          <w:rFonts w:eastAsia="Times New Roman"/>
          <w:b/>
          <w:bCs/>
          <w:color w:val="FF0000"/>
          <w:sz w:val="28"/>
          <w:szCs w:val="28"/>
        </w:rPr>
        <w:t>31</w:t>
      </w:r>
      <w:r w:rsidRPr="00A118A6">
        <w:rPr>
          <w:rFonts w:eastAsia="Times New Roman"/>
          <w:b/>
          <w:bCs/>
          <w:color w:val="FF0000"/>
          <w:sz w:val="28"/>
          <w:szCs w:val="28"/>
        </w:rPr>
        <w:t>/</w:t>
      </w:r>
      <w:r w:rsidR="00E76287">
        <w:rPr>
          <w:rFonts w:eastAsia="Times New Roman"/>
          <w:b/>
          <w:bCs/>
          <w:color w:val="FF0000"/>
          <w:sz w:val="28"/>
          <w:szCs w:val="28"/>
        </w:rPr>
        <w:t>07</w:t>
      </w:r>
      <w:r w:rsidRPr="00A118A6">
        <w:rPr>
          <w:rFonts w:eastAsia="Times New Roman"/>
          <w:b/>
          <w:bCs/>
          <w:color w:val="FF0000"/>
          <w:sz w:val="28"/>
          <w:szCs w:val="28"/>
        </w:rPr>
        <w:t>/2022</w:t>
      </w:r>
      <w:r w:rsidR="00DB416C">
        <w:rPr>
          <w:rFonts w:eastAsia="Times New Roman"/>
          <w:b/>
          <w:bCs/>
          <w:color w:val="FF0000"/>
          <w:sz w:val="28"/>
          <w:szCs w:val="28"/>
        </w:rPr>
        <w:t xml:space="preserve"> pour les renouvellements</w:t>
      </w:r>
    </w:p>
    <w:p w14:paraId="6D2D44E0" w14:textId="0B2F5B5B" w:rsidR="00D04362" w:rsidRDefault="00D04362" w:rsidP="00D04362">
      <w:pPr>
        <w:ind w:left="708" w:firstLine="357"/>
        <w:rPr>
          <w:rFonts w:eastAsia="Times New Roman"/>
          <w:b/>
          <w:bCs/>
          <w:color w:val="FF0000"/>
        </w:rPr>
      </w:pPr>
      <w:bookmarkStart w:id="0" w:name="_Hlk97650967"/>
      <w:r>
        <w:rPr>
          <w:rFonts w:eastAsia="Times New Roman"/>
          <w:b/>
          <w:bCs/>
          <w:color w:val="FF0000"/>
        </w:rPr>
        <w:t xml:space="preserve">Passer le </w:t>
      </w:r>
      <w:r w:rsidR="00E76287">
        <w:rPr>
          <w:rFonts w:eastAsia="Times New Roman"/>
          <w:b/>
          <w:bCs/>
          <w:color w:val="FF0000"/>
        </w:rPr>
        <w:t>31</w:t>
      </w:r>
      <w:r>
        <w:rPr>
          <w:rFonts w:eastAsia="Times New Roman"/>
          <w:b/>
          <w:bCs/>
          <w:color w:val="FF0000"/>
        </w:rPr>
        <w:t>/0</w:t>
      </w:r>
      <w:r w:rsidR="00E76287">
        <w:rPr>
          <w:rFonts w:eastAsia="Times New Roman"/>
          <w:b/>
          <w:bCs/>
          <w:color w:val="FF0000"/>
        </w:rPr>
        <w:t>7</w:t>
      </w:r>
      <w:r>
        <w:rPr>
          <w:rFonts w:eastAsia="Times New Roman"/>
          <w:b/>
          <w:bCs/>
          <w:color w:val="FF0000"/>
        </w:rPr>
        <w:t xml:space="preserve">/2022, pour les adhérents qui souhaitent renouveler leur adhésion, </w:t>
      </w:r>
      <w:r w:rsidR="00544885">
        <w:rPr>
          <w:rFonts w:eastAsia="Times New Roman"/>
          <w:b/>
          <w:bCs/>
          <w:color w:val="FF0000"/>
        </w:rPr>
        <w:t xml:space="preserve">comme annoncer lors de l’AG, nous ne pourrons pas vous garantir de place dans votre catégorie après le 31/07/2022. Les inscriptions seront ouvertes aux nouveaux adhérents et certaines catégories sont déjà très demandées. De plus, comme cela a été fait la saison dernière, </w:t>
      </w:r>
      <w:r w:rsidR="00A221F0">
        <w:rPr>
          <w:rFonts w:eastAsia="Times New Roman"/>
          <w:b/>
          <w:bCs/>
          <w:color w:val="FF0000"/>
        </w:rPr>
        <w:t xml:space="preserve">vous n’aurez plus accès au gymnase après le 30/09/2022 si les documents ne nous sont pas retournés après cette date. </w:t>
      </w:r>
      <w:r w:rsidR="00544885">
        <w:rPr>
          <w:rFonts w:eastAsia="Times New Roman"/>
          <w:b/>
          <w:bCs/>
          <w:color w:val="FF0000"/>
        </w:rPr>
        <w:t xml:space="preserve"> </w:t>
      </w:r>
      <w:r w:rsidR="00A221F0">
        <w:rPr>
          <w:rFonts w:eastAsia="Times New Roman"/>
          <w:b/>
          <w:bCs/>
          <w:color w:val="FF0000"/>
        </w:rPr>
        <w:t>Cette démarche est également mise en place pour faciliter le travail du secrétariat, d’avance merci.</w:t>
      </w:r>
      <w:r>
        <w:rPr>
          <w:rFonts w:eastAsia="Times New Roman"/>
          <w:b/>
          <w:bCs/>
          <w:color w:val="FF0000"/>
        </w:rPr>
        <w:t xml:space="preserve"> </w:t>
      </w:r>
    </w:p>
    <w:bookmarkEnd w:id="0"/>
    <w:p w14:paraId="60FE792E" w14:textId="70AD2402" w:rsidR="00DB416C" w:rsidRPr="00DB416C" w:rsidRDefault="00DB416C" w:rsidP="00DB416C">
      <w:pPr>
        <w:ind w:left="708" w:firstLine="357"/>
        <w:jc w:val="center"/>
        <w:rPr>
          <w:rFonts w:eastAsia="Times New Roman"/>
          <w:b/>
          <w:bCs/>
          <w:color w:val="FF0000"/>
          <w:sz w:val="28"/>
          <w:szCs w:val="28"/>
        </w:rPr>
      </w:pPr>
      <w:r w:rsidRPr="00A118A6">
        <w:rPr>
          <w:rFonts w:eastAsia="Times New Roman"/>
          <w:b/>
          <w:bCs/>
          <w:color w:val="FF0000"/>
          <w:sz w:val="28"/>
          <w:szCs w:val="28"/>
        </w:rPr>
        <w:t xml:space="preserve">Retour du fichier avant le </w:t>
      </w:r>
      <w:r w:rsidR="00015E5B">
        <w:rPr>
          <w:rFonts w:eastAsia="Times New Roman"/>
          <w:b/>
          <w:bCs/>
          <w:color w:val="FF0000"/>
          <w:sz w:val="28"/>
          <w:szCs w:val="28"/>
        </w:rPr>
        <w:t>28</w:t>
      </w:r>
      <w:r w:rsidRPr="00A118A6">
        <w:rPr>
          <w:rFonts w:eastAsia="Times New Roman"/>
          <w:b/>
          <w:bCs/>
          <w:color w:val="FF0000"/>
          <w:sz w:val="28"/>
          <w:szCs w:val="28"/>
        </w:rPr>
        <w:t>/09/2022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 pour les </w:t>
      </w:r>
      <w:r w:rsidR="00015E5B">
        <w:rPr>
          <w:rFonts w:eastAsia="Times New Roman"/>
          <w:b/>
          <w:bCs/>
          <w:color w:val="FF0000"/>
          <w:sz w:val="28"/>
          <w:szCs w:val="28"/>
        </w:rPr>
        <w:t>créations</w:t>
      </w:r>
    </w:p>
    <w:p w14:paraId="7CB83983" w14:textId="76487368" w:rsidR="00D04362" w:rsidRPr="003C365D" w:rsidRDefault="00D04362" w:rsidP="00D04362">
      <w:pPr>
        <w:ind w:left="708" w:firstLine="357"/>
        <w:rPr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Dans le même principe, pour les nouveaux adhérents, 2 séances d’</w:t>
      </w:r>
      <w:r w:rsidR="00167054">
        <w:rPr>
          <w:rFonts w:eastAsia="Times New Roman"/>
          <w:b/>
          <w:bCs/>
          <w:color w:val="FF0000"/>
        </w:rPr>
        <w:t>essai</w:t>
      </w:r>
      <w:r>
        <w:rPr>
          <w:rFonts w:eastAsia="Times New Roman"/>
          <w:b/>
          <w:bCs/>
          <w:color w:val="FF0000"/>
        </w:rPr>
        <w:t xml:space="preserve"> vous sont proposées. Après la 2</w:t>
      </w:r>
      <w:r w:rsidRPr="00F31C2A">
        <w:rPr>
          <w:rFonts w:eastAsia="Times New Roman"/>
          <w:b/>
          <w:bCs/>
          <w:color w:val="FF0000"/>
          <w:vertAlign w:val="superscript"/>
        </w:rPr>
        <w:t>ème</w:t>
      </w:r>
      <w:r>
        <w:rPr>
          <w:rFonts w:eastAsia="Times New Roman"/>
          <w:b/>
          <w:bCs/>
          <w:color w:val="FF0000"/>
        </w:rPr>
        <w:t xml:space="preserve"> séance, si vous ou votre enfant souhaitez poursuivre, il sera nécessaire de nous faire parvenir </w:t>
      </w:r>
      <w:r w:rsidR="00B4354B">
        <w:rPr>
          <w:rFonts w:eastAsia="Times New Roman"/>
          <w:b/>
          <w:bCs/>
          <w:color w:val="FF0000"/>
        </w:rPr>
        <w:t>ce document,</w:t>
      </w:r>
      <w:r>
        <w:rPr>
          <w:rFonts w:eastAsia="Times New Roman"/>
          <w:b/>
          <w:bCs/>
          <w:color w:val="FF0000"/>
        </w:rPr>
        <w:t xml:space="preserve"> sans quoi vous ou votre enfant n’aurez pas accès au gymnase en attendant le retour </w:t>
      </w:r>
      <w:r w:rsidR="00B4354B">
        <w:rPr>
          <w:rFonts w:eastAsia="Times New Roman"/>
          <w:b/>
          <w:bCs/>
          <w:color w:val="FF0000"/>
        </w:rPr>
        <w:t>du</w:t>
      </w:r>
      <w:r>
        <w:rPr>
          <w:rFonts w:eastAsia="Times New Roman"/>
          <w:b/>
          <w:bCs/>
          <w:color w:val="FF0000"/>
        </w:rPr>
        <w:t xml:space="preserve"> document.</w:t>
      </w:r>
    </w:p>
    <w:p w14:paraId="42834569" w14:textId="77777777" w:rsidR="00D04362" w:rsidRDefault="00D04362" w:rsidP="00D04362"/>
    <w:p w14:paraId="410A997F" w14:textId="77777777" w:rsidR="00D04362" w:rsidRDefault="00D04362" w:rsidP="00D04362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Pour les renouvellements d’adhésion, la Charte du CBC n’est plus à nous retourner. Il vous suffit de cocher la case prévue à cet effet sur le document « Licence CBC saison 2022-2023 ».</w:t>
      </w:r>
    </w:p>
    <w:p w14:paraId="4EAF7A7F" w14:textId="77777777" w:rsidR="00D04362" w:rsidRDefault="00D04362" w:rsidP="00D04362">
      <w:pPr>
        <w:pStyle w:val="Paragraphedeliste"/>
        <w:ind w:left="1065"/>
        <w:rPr>
          <w:rFonts w:eastAsia="Times New Roman"/>
        </w:rPr>
      </w:pPr>
      <w:r>
        <w:rPr>
          <w:rFonts w:eastAsia="Times New Roman"/>
        </w:rPr>
        <w:t>Pour les nouvelles inscriptions, il conviendra de nous retourner la Charte du CBC signée par mail sur l’adresse du secrétariat, en même temps que le document « Licence CBC saison 2022-2023 ».</w:t>
      </w:r>
    </w:p>
    <w:p w14:paraId="3CFB406A" w14:textId="77777777" w:rsidR="00D04362" w:rsidRDefault="00D04362" w:rsidP="00D04362">
      <w:pPr>
        <w:pStyle w:val="Paragraphedeliste"/>
        <w:ind w:left="1065"/>
        <w:rPr>
          <w:rFonts w:eastAsia="Times New Roman"/>
        </w:rPr>
      </w:pPr>
      <w:r>
        <w:rPr>
          <w:rFonts w:eastAsia="Times New Roman"/>
        </w:rPr>
        <w:t xml:space="preserve">Le règlement intérieur vous est envoyé en pièce jointe pour lecture seulement, vous n’avez pas besoin de nous le retourner. Là aussi, vous voudrez bien cocher la case prévue à cet effet sur le document « Licence CBC saison 2022-2023 ». </w:t>
      </w:r>
    </w:p>
    <w:p w14:paraId="0DE2FA07" w14:textId="5759C03C" w:rsidR="00D04362" w:rsidRDefault="00D04362" w:rsidP="00D04362">
      <w:pPr>
        <w:pStyle w:val="Paragraphedeliste"/>
        <w:numPr>
          <w:ilvl w:val="0"/>
          <w:numId w:val="1"/>
        </w:numPr>
        <w:rPr>
          <w:rFonts w:eastAsia="Times New Roman"/>
        </w:rPr>
      </w:pPr>
      <w:r w:rsidRPr="00A7214B">
        <w:rPr>
          <w:rFonts w:eastAsia="Times New Roman"/>
        </w:rPr>
        <w:t xml:space="preserve">Remplissez et signez le questionnaire </w:t>
      </w:r>
      <w:r w:rsidR="00C05AC3">
        <w:rPr>
          <w:rFonts w:eastAsia="Times New Roman"/>
        </w:rPr>
        <w:t>de santé</w:t>
      </w:r>
      <w:r w:rsidRPr="00A7214B">
        <w:rPr>
          <w:rFonts w:eastAsia="Times New Roman"/>
        </w:rPr>
        <w:t xml:space="preserve"> approprié à votre âge (mineur ou majeur). </w:t>
      </w:r>
      <w:r>
        <w:rPr>
          <w:rFonts w:eastAsia="Times New Roman"/>
        </w:rPr>
        <w:t xml:space="preserve">Vous n’avez pas besoin de nous le </w:t>
      </w:r>
      <w:r w:rsidR="007713F9">
        <w:rPr>
          <w:rFonts w:eastAsia="Times New Roman"/>
        </w:rPr>
        <w:t>retourner</w:t>
      </w:r>
      <w:r>
        <w:rPr>
          <w:rFonts w:eastAsia="Times New Roman"/>
        </w:rPr>
        <w:t>.</w:t>
      </w:r>
    </w:p>
    <w:p w14:paraId="579E9803" w14:textId="77777777" w:rsidR="00D04362" w:rsidRPr="00B35604" w:rsidRDefault="00D04362" w:rsidP="00D04362">
      <w:pPr>
        <w:pStyle w:val="Paragraphedeliste"/>
        <w:ind w:left="1065"/>
        <w:rPr>
          <w:rFonts w:eastAsia="Times New Roman"/>
          <w:b/>
          <w:bCs/>
        </w:rPr>
      </w:pPr>
      <w:r>
        <w:rPr>
          <w:rFonts w:eastAsia="Times New Roman"/>
        </w:rPr>
        <w:t xml:space="preserve"> </w:t>
      </w:r>
      <w:r w:rsidRPr="00B35604">
        <w:rPr>
          <w:rFonts w:eastAsia="Times New Roman"/>
          <w:b/>
          <w:bCs/>
        </w:rPr>
        <w:t xml:space="preserve">Si vous répondez </w:t>
      </w:r>
      <w:r>
        <w:rPr>
          <w:rFonts w:eastAsia="Times New Roman"/>
          <w:b/>
          <w:bCs/>
        </w:rPr>
        <w:t>« </w:t>
      </w:r>
      <w:r w:rsidRPr="00B35604">
        <w:rPr>
          <w:rFonts w:eastAsia="Times New Roman"/>
          <w:b/>
          <w:bCs/>
        </w:rPr>
        <w:t>oui</w:t>
      </w:r>
      <w:r>
        <w:rPr>
          <w:rFonts w:eastAsia="Times New Roman"/>
          <w:b/>
          <w:bCs/>
        </w:rPr>
        <w:t xml:space="preserve"> » </w:t>
      </w:r>
      <w:r w:rsidRPr="00B35604">
        <w:rPr>
          <w:rFonts w:eastAsia="Times New Roman"/>
          <w:b/>
          <w:bCs/>
        </w:rPr>
        <w:t>à une question = certificat médical obligatoire !!!</w:t>
      </w:r>
    </w:p>
    <w:p w14:paraId="7A3A9124" w14:textId="77777777" w:rsidR="00D04362" w:rsidRDefault="00D04362" w:rsidP="00D04362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Concernant le certificat médical, vous ou votre enfant en aurez besoin seulement si vous êtes dans les cas suivants : </w:t>
      </w:r>
    </w:p>
    <w:p w14:paraId="33DEFB0E" w14:textId="6867AC3D" w:rsidR="00D04362" w:rsidRDefault="00D04362" w:rsidP="00D04362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Vous ou votre enfant avez répondu au moins une fois « oui » à l’une des questions du questionnaire </w:t>
      </w:r>
      <w:r w:rsidR="00C05AC3">
        <w:rPr>
          <w:rFonts w:eastAsia="Times New Roman"/>
        </w:rPr>
        <w:t>de santé</w:t>
      </w:r>
      <w:r>
        <w:rPr>
          <w:rFonts w:eastAsia="Times New Roman"/>
        </w:rPr>
        <w:t>.</w:t>
      </w:r>
    </w:p>
    <w:p w14:paraId="0C520DFF" w14:textId="77777777" w:rsidR="00D04362" w:rsidRDefault="00D04362" w:rsidP="00D04362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Votre certificat date de plus de 3 ans</w:t>
      </w:r>
    </w:p>
    <w:p w14:paraId="42EFB52C" w14:textId="0BB6CBBF" w:rsidR="00D04362" w:rsidRDefault="00D04362" w:rsidP="00D04362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Pour une création de licence</w:t>
      </w:r>
      <w:r w:rsidR="00C05AC3">
        <w:rPr>
          <w:rFonts w:eastAsia="Times New Roman"/>
        </w:rPr>
        <w:t xml:space="preserve"> pour les personnes majeures</w:t>
      </w:r>
    </w:p>
    <w:p w14:paraId="0106220B" w14:textId="77777777" w:rsidR="00D04362" w:rsidRDefault="00D04362" w:rsidP="00D04362">
      <w:pPr>
        <w:pStyle w:val="Paragraphedelist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Pour un surclassement</w:t>
      </w:r>
    </w:p>
    <w:p w14:paraId="6354B74B" w14:textId="32D07B6A" w:rsidR="00D04362" w:rsidRPr="003B0CD2" w:rsidRDefault="003B0CD2" w:rsidP="003B0CD2">
      <w:pPr>
        <w:ind w:left="1065"/>
        <w:rPr>
          <w:rFonts w:eastAsia="Times New Roman"/>
        </w:rPr>
      </w:pPr>
      <w:r>
        <w:rPr>
          <w:rFonts w:eastAsia="Times New Roman"/>
        </w:rPr>
        <w:t xml:space="preserve">Nous demandons aux </w:t>
      </w:r>
      <w:r w:rsidR="008D4741" w:rsidRPr="00A32D20">
        <w:rPr>
          <w:rFonts w:eastAsia="Times New Roman"/>
          <w:b/>
          <w:bCs/>
        </w:rPr>
        <w:t>licenciés de U11 à U17/U18</w:t>
      </w:r>
      <w:r w:rsidR="008D4741">
        <w:rPr>
          <w:rFonts w:eastAsia="Times New Roman"/>
        </w:rPr>
        <w:t xml:space="preserve"> de faire établir un </w:t>
      </w:r>
      <w:r w:rsidR="008D4741" w:rsidRPr="00A32D20">
        <w:rPr>
          <w:rFonts w:eastAsia="Times New Roman"/>
          <w:b/>
          <w:bCs/>
        </w:rPr>
        <w:t xml:space="preserve">certificat de surclassement </w:t>
      </w:r>
      <w:r w:rsidR="00113269" w:rsidRPr="00A32D20">
        <w:rPr>
          <w:rFonts w:eastAsia="Times New Roman"/>
          <w:b/>
          <w:bCs/>
        </w:rPr>
        <w:t>s’ils sont en 2</w:t>
      </w:r>
      <w:r w:rsidR="00113269" w:rsidRPr="00A32D20">
        <w:rPr>
          <w:rFonts w:eastAsia="Times New Roman"/>
          <w:b/>
          <w:bCs/>
          <w:vertAlign w:val="superscript"/>
        </w:rPr>
        <w:t>ème</w:t>
      </w:r>
      <w:r w:rsidR="00113269" w:rsidRPr="00A32D20">
        <w:rPr>
          <w:rFonts w:eastAsia="Times New Roman"/>
          <w:b/>
          <w:bCs/>
        </w:rPr>
        <w:t xml:space="preserve"> année de leur catégorie</w:t>
      </w:r>
      <w:r w:rsidR="00113269">
        <w:rPr>
          <w:rFonts w:eastAsia="Times New Roman"/>
        </w:rPr>
        <w:t xml:space="preserve">. </w:t>
      </w:r>
    </w:p>
    <w:p w14:paraId="1823EFC5" w14:textId="570F59D1" w:rsidR="00D04362" w:rsidRPr="003B0CD2" w:rsidRDefault="00D04362" w:rsidP="003B0CD2">
      <w:pPr>
        <w:ind w:left="1065"/>
        <w:rPr>
          <w:rFonts w:eastAsia="Times New Roman"/>
        </w:rPr>
      </w:pPr>
      <w:r>
        <w:rPr>
          <w:rFonts w:eastAsia="Times New Roman"/>
        </w:rPr>
        <w:t>Nous vous conseillons de prendre rdv dès le</w:t>
      </w:r>
      <w:r w:rsidR="00851750">
        <w:rPr>
          <w:rFonts w:eastAsia="Times New Roman"/>
        </w:rPr>
        <w:t>s</w:t>
      </w:r>
      <w:r>
        <w:rPr>
          <w:rFonts w:eastAsia="Times New Roman"/>
        </w:rPr>
        <w:t xml:space="preserve"> mois de juillet pour obtenir un rdv suffisamment tôt et pouvoir ainsi valider la licence avant le 1</w:t>
      </w:r>
      <w:r w:rsidRPr="000400D9">
        <w:rPr>
          <w:rFonts w:eastAsia="Times New Roman"/>
          <w:vertAlign w:val="superscript"/>
        </w:rPr>
        <w:t>er</w:t>
      </w:r>
      <w:r>
        <w:rPr>
          <w:rFonts w:eastAsia="Times New Roman"/>
        </w:rPr>
        <w:t xml:space="preserve"> match.</w:t>
      </w:r>
    </w:p>
    <w:p w14:paraId="35B20B85" w14:textId="122CDB7D" w:rsidR="00D04362" w:rsidRDefault="00D04362" w:rsidP="00D04362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 club fera votre pré-inscription en ligne puis vous recevrez un mail à l’adresse que vous aurez renseigné sur le formulaire. Vous serez invité à suivre un lien pour valider vous-même votre inscription à la FFBB. A ce moment-là il faudra impérativement avoir </w:t>
      </w:r>
      <w:r w:rsidR="00A221F0">
        <w:rPr>
          <w:rFonts w:eastAsia="Times New Roman"/>
        </w:rPr>
        <w:t xml:space="preserve">soit le questionnaire médical soit </w:t>
      </w:r>
      <w:r>
        <w:rPr>
          <w:rFonts w:eastAsia="Times New Roman"/>
        </w:rPr>
        <w:t>le certificat médical signé par le médecin</w:t>
      </w:r>
      <w:r w:rsidR="00D121C1">
        <w:rPr>
          <w:rFonts w:eastAsia="Times New Roman"/>
        </w:rPr>
        <w:t xml:space="preserve"> (certificat de surclass</w:t>
      </w:r>
      <w:r w:rsidR="00E243E3">
        <w:rPr>
          <w:rFonts w:eastAsia="Times New Roman"/>
        </w:rPr>
        <w:t>e</w:t>
      </w:r>
      <w:r w:rsidR="00D121C1">
        <w:rPr>
          <w:rFonts w:eastAsia="Times New Roman"/>
        </w:rPr>
        <w:t>ment pour les 2</w:t>
      </w:r>
      <w:r w:rsidR="00D121C1" w:rsidRPr="00D121C1">
        <w:rPr>
          <w:rFonts w:eastAsia="Times New Roman"/>
          <w:vertAlign w:val="superscript"/>
        </w:rPr>
        <w:t>ème</w:t>
      </w:r>
      <w:r w:rsidR="00D121C1">
        <w:rPr>
          <w:rFonts w:eastAsia="Times New Roman"/>
        </w:rPr>
        <w:t xml:space="preserve"> année)</w:t>
      </w:r>
      <w:r w:rsidR="00A221F0">
        <w:rPr>
          <w:rFonts w:eastAsia="Times New Roman"/>
        </w:rPr>
        <w:t xml:space="preserve">. Ce document doit être </w:t>
      </w:r>
      <w:r>
        <w:rPr>
          <w:rFonts w:eastAsia="Times New Roman"/>
        </w:rPr>
        <w:t xml:space="preserve">scanné en version numérique (photo téléphone </w:t>
      </w:r>
      <w:r w:rsidR="00205E78">
        <w:rPr>
          <w:rFonts w:eastAsia="Times New Roman"/>
        </w:rPr>
        <w:t xml:space="preserve">peut </w:t>
      </w:r>
      <w:r>
        <w:rPr>
          <w:rFonts w:eastAsia="Times New Roman"/>
        </w:rPr>
        <w:t>suffi</w:t>
      </w:r>
      <w:r w:rsidR="00205E78">
        <w:rPr>
          <w:rFonts w:eastAsia="Times New Roman"/>
        </w:rPr>
        <w:t>re</w:t>
      </w:r>
      <w:r>
        <w:rPr>
          <w:rFonts w:eastAsia="Times New Roman"/>
        </w:rPr>
        <w:t xml:space="preserve">). Il vous faudra également une pièce d’identité scannée </w:t>
      </w:r>
      <w:r w:rsidR="00FF07B9">
        <w:rPr>
          <w:rFonts w:eastAsia="Times New Roman"/>
        </w:rPr>
        <w:t xml:space="preserve">recto et verso </w:t>
      </w:r>
      <w:r>
        <w:rPr>
          <w:rFonts w:eastAsia="Times New Roman"/>
        </w:rPr>
        <w:t>(photo téléphone suffi</w:t>
      </w:r>
      <w:r w:rsidR="00205E78">
        <w:rPr>
          <w:rFonts w:eastAsia="Times New Roman"/>
        </w:rPr>
        <w:t>re</w:t>
      </w:r>
      <w:r>
        <w:rPr>
          <w:rFonts w:eastAsia="Times New Roman"/>
        </w:rPr>
        <w:t>).</w:t>
      </w:r>
    </w:p>
    <w:p w14:paraId="0A70B494" w14:textId="77777777" w:rsidR="00D04362" w:rsidRDefault="00D04362" w:rsidP="00D04362">
      <w:pPr>
        <w:pStyle w:val="Paragraphedeliste"/>
        <w:ind w:left="1065"/>
      </w:pPr>
      <w:r>
        <w:t>Veuillez vérifier que toutes les informations sont exactes. Corriger si besoin.</w:t>
      </w:r>
    </w:p>
    <w:p w14:paraId="5D7F421F" w14:textId="3B481FAC" w:rsidR="00FF07B9" w:rsidRDefault="00FF07B9" w:rsidP="00D04362">
      <w:pPr>
        <w:pStyle w:val="Paragraphedeliste"/>
        <w:ind w:left="1065"/>
      </w:pPr>
      <w:r>
        <w:t>Attention, si vous ne souhaitez pas prendre d’assurance complémentaire</w:t>
      </w:r>
      <w:r w:rsidR="00A017FA">
        <w:t>, cliquez bien sur « pas d’assurance » à l’une des étapes. Si vous choisissez de prendre une assurance complémentaire</w:t>
      </w:r>
      <w:r w:rsidR="00AB0F63">
        <w:t xml:space="preserve">, le montant de l’assurance sera à ajouter au montant de la cotisation. Si vous cliquez par erreur </w:t>
      </w:r>
      <w:r w:rsidR="00034DA5">
        <w:t xml:space="preserve">sur l’une </w:t>
      </w:r>
      <w:r w:rsidR="00285EA0">
        <w:t>des options</w:t>
      </w:r>
      <w:r w:rsidR="00034DA5">
        <w:t xml:space="preserve"> de l’assurance complémentaire et que vous validez votre inscription, nous n’aurons pas la possibilité de la supprimer pour la saison. Vous devrez donc vous acquit</w:t>
      </w:r>
      <w:r w:rsidR="00285EA0">
        <w:t>ter de son montant en l’ajoutant au montant de la cotisation.</w:t>
      </w:r>
    </w:p>
    <w:p w14:paraId="00F84837" w14:textId="416FDF2D" w:rsidR="0068038E" w:rsidRDefault="0068038E" w:rsidP="0068038E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Le club recevra, alors, une alerte pour valider votre </w:t>
      </w:r>
      <w:r w:rsidR="00205E78">
        <w:rPr>
          <w:rFonts w:eastAsia="Times New Roman"/>
        </w:rPr>
        <w:t>licence</w:t>
      </w:r>
      <w:r>
        <w:rPr>
          <w:rFonts w:eastAsia="Times New Roman"/>
        </w:rPr>
        <w:t>.</w:t>
      </w:r>
      <w:r w:rsidR="00205E78">
        <w:rPr>
          <w:rFonts w:eastAsia="Times New Roman"/>
        </w:rPr>
        <w:t xml:space="preserve"> C’est par cette dernière validation que vous ou votre enfant serez licencié et que la participation au match sera possible.</w:t>
      </w:r>
      <w:r>
        <w:rPr>
          <w:rFonts w:eastAsia="Times New Roman"/>
        </w:rPr>
        <w:t xml:space="preserve"> </w:t>
      </w:r>
    </w:p>
    <w:p w14:paraId="03074045" w14:textId="04A06425" w:rsidR="0068038E" w:rsidRPr="0068038E" w:rsidRDefault="0068038E" w:rsidP="0068038E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Vous recevrez votre licence en format numérique (dématérialisation), que vous garderez sur votre smartphone</w:t>
      </w:r>
      <w:r w:rsidR="00205E78">
        <w:rPr>
          <w:rFonts w:eastAsia="Times New Roman"/>
        </w:rPr>
        <w:t xml:space="preserve"> ou en version papier avec vous</w:t>
      </w:r>
      <w:r>
        <w:rPr>
          <w:rFonts w:eastAsia="Times New Roman"/>
        </w:rPr>
        <w:t>. Pour les plus jeunes le club en aura une copie. Il est important de sauvegarder et protéger cette licence.</w:t>
      </w:r>
    </w:p>
    <w:p w14:paraId="07CFC94F" w14:textId="0D64C8C0" w:rsidR="00522A9D" w:rsidRDefault="00D04362" w:rsidP="00D04362">
      <w:pPr>
        <w:pStyle w:val="Paragraphedelist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Régler l’adhésion au CBC</w:t>
      </w:r>
      <w:r w:rsidR="00205E78">
        <w:rPr>
          <w:rFonts w:eastAsia="Times New Roman"/>
        </w:rPr>
        <w:t xml:space="preserve">, merci de cocher la ou les cases du document « Licence CBC saison 2022-2023 ». Vous avez </w:t>
      </w:r>
      <w:r>
        <w:rPr>
          <w:rFonts w:eastAsia="Times New Roman"/>
        </w:rPr>
        <w:t>diverses possibilités (</w:t>
      </w:r>
      <w:r w:rsidR="00285EA0">
        <w:rPr>
          <w:rFonts w:eastAsia="Times New Roman"/>
        </w:rPr>
        <w:t xml:space="preserve">Chèque vacances, coupon sport, chèque collège, </w:t>
      </w:r>
      <w:r w:rsidR="009A087E">
        <w:rPr>
          <w:rFonts w:eastAsia="Times New Roman"/>
        </w:rPr>
        <w:t>espèce, chèque, virement…</w:t>
      </w:r>
      <w:r>
        <w:rPr>
          <w:rFonts w:eastAsia="Times New Roman"/>
        </w:rPr>
        <w:t>)</w:t>
      </w:r>
      <w:r w:rsidR="002E2A10">
        <w:rPr>
          <w:rFonts w:eastAsia="Times New Roman"/>
        </w:rPr>
        <w:t xml:space="preserve">. </w:t>
      </w:r>
      <w:r w:rsidR="00D05CB2">
        <w:rPr>
          <w:rFonts w:eastAsia="Times New Roman"/>
        </w:rPr>
        <w:t xml:space="preserve">La cotisation peut être régler par chèque en 3 fois. Il vous suffit de nous transmettre les chèques et d’indiquer les dates de dépôts que vous souhaitez au dos. </w:t>
      </w:r>
      <w:r w:rsidR="00E252A4">
        <w:rPr>
          <w:rFonts w:eastAsia="Times New Roman"/>
        </w:rPr>
        <w:t xml:space="preserve">Dans la mesure du possible, le règlement par virement </w:t>
      </w:r>
      <w:r w:rsidR="00522A9D">
        <w:rPr>
          <w:rFonts w:eastAsia="Times New Roman"/>
        </w:rPr>
        <w:t>facilite les démarches pour la trésorière.</w:t>
      </w:r>
    </w:p>
    <w:p w14:paraId="20CC3B47" w14:textId="7F374E9D" w:rsidR="00D04362" w:rsidRDefault="002E2A10" w:rsidP="00522A9D">
      <w:pPr>
        <w:pStyle w:val="Paragraphedeliste"/>
        <w:ind w:left="1065"/>
        <w:rPr>
          <w:rFonts w:eastAsia="Times New Roman"/>
        </w:rPr>
      </w:pPr>
      <w:r>
        <w:rPr>
          <w:rFonts w:eastAsia="Times New Roman"/>
        </w:rPr>
        <w:t>Les règlements peuvent être déposés dans la boite aux lettres du club qui se situe à l’entrée du gymnase, à côté du sapin. Le logo du club est apposé dessus.</w:t>
      </w:r>
    </w:p>
    <w:p w14:paraId="4723122F" w14:textId="77777777" w:rsidR="00D202BA" w:rsidRDefault="00D202BA" w:rsidP="00D202BA">
      <w:pPr>
        <w:pStyle w:val="Paragraphedeliste"/>
        <w:ind w:left="1065"/>
        <w:rPr>
          <w:rFonts w:eastAsia="Times New Roman"/>
        </w:rPr>
      </w:pPr>
    </w:p>
    <w:p w14:paraId="032DB613" w14:textId="0F6B1F5F" w:rsidR="00F03EA9" w:rsidRDefault="00F03EA9" w:rsidP="00F03EA9">
      <w:pPr>
        <w:pStyle w:val="Paragraphedeliste"/>
        <w:ind w:left="1065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>REGLEMENT DES COTISATIONS ATTENDU</w:t>
      </w:r>
      <w:r w:rsidR="00D202BA">
        <w:rPr>
          <w:rFonts w:eastAsia="Times New Roman"/>
          <w:b/>
          <w:bCs/>
          <w:color w:val="FF0000"/>
        </w:rPr>
        <w:t xml:space="preserve"> </w:t>
      </w:r>
      <w:r>
        <w:rPr>
          <w:rFonts w:eastAsia="Times New Roman"/>
          <w:b/>
          <w:bCs/>
          <w:color w:val="FF0000"/>
        </w:rPr>
        <w:t>POUR LE 30 SEPTEMBRE</w:t>
      </w:r>
      <w:r w:rsidR="004C737E">
        <w:rPr>
          <w:rFonts w:eastAsia="Times New Roman"/>
          <w:b/>
          <w:bCs/>
          <w:color w:val="FF0000"/>
        </w:rPr>
        <w:t xml:space="preserve"> MAXIMUM</w:t>
      </w:r>
    </w:p>
    <w:p w14:paraId="324DAB8F" w14:textId="71CB5378" w:rsidR="004C737E" w:rsidRDefault="004C737E" w:rsidP="00D202BA">
      <w:pPr>
        <w:ind w:left="708" w:firstLine="357"/>
        <w:jc w:val="center"/>
        <w:rPr>
          <w:rFonts w:eastAsia="Times New Roman"/>
          <w:b/>
          <w:bCs/>
          <w:color w:val="FF0000"/>
        </w:rPr>
      </w:pPr>
      <w:r>
        <w:rPr>
          <w:rFonts w:eastAsia="Times New Roman"/>
          <w:b/>
          <w:bCs/>
          <w:color w:val="FF0000"/>
        </w:rPr>
        <w:t xml:space="preserve">Passer le 30/09/2022, pour tous les adhérents (renouvellement ou création) vous </w:t>
      </w:r>
      <w:r w:rsidR="006C3FCD">
        <w:rPr>
          <w:rFonts w:eastAsia="Times New Roman"/>
          <w:b/>
          <w:bCs/>
          <w:color w:val="FF0000"/>
        </w:rPr>
        <w:t xml:space="preserve">ou votre enfant </w:t>
      </w:r>
      <w:r>
        <w:rPr>
          <w:rFonts w:eastAsia="Times New Roman"/>
          <w:b/>
          <w:bCs/>
          <w:color w:val="FF0000"/>
        </w:rPr>
        <w:t>n’aurez plus la possibilité de participer aux entrainements,</w:t>
      </w:r>
      <w:r w:rsidR="008E6063">
        <w:rPr>
          <w:rFonts w:eastAsia="Times New Roman"/>
          <w:b/>
          <w:bCs/>
          <w:color w:val="FF0000"/>
        </w:rPr>
        <w:t xml:space="preserve"> ni aux matchs</w:t>
      </w:r>
      <w:r>
        <w:rPr>
          <w:rFonts w:eastAsia="Times New Roman"/>
          <w:b/>
          <w:bCs/>
          <w:color w:val="FF0000"/>
        </w:rPr>
        <w:t xml:space="preserve"> l’accès au gymnase ne vous sera pas autorisé tant que </w:t>
      </w:r>
      <w:r w:rsidR="008E6063">
        <w:rPr>
          <w:rFonts w:eastAsia="Times New Roman"/>
          <w:b/>
          <w:bCs/>
          <w:color w:val="FF0000"/>
        </w:rPr>
        <w:t>le règlement ne sera pas effectué.</w:t>
      </w:r>
    </w:p>
    <w:p w14:paraId="77E1B5FF" w14:textId="185649C0" w:rsidR="008E6063" w:rsidRPr="008E6063" w:rsidRDefault="008E6063" w:rsidP="004C737E">
      <w:pPr>
        <w:ind w:left="708" w:firstLine="357"/>
        <w:rPr>
          <w:rFonts w:eastAsia="Times New Roman"/>
        </w:rPr>
      </w:pPr>
      <w:r>
        <w:rPr>
          <w:rFonts w:eastAsia="Times New Roman"/>
        </w:rPr>
        <w:t>Si vous rencontrez des difficultés ou si vous avez des questions, n’hésitez pas à nous interpeller avant le 30/09/2022</w:t>
      </w:r>
      <w:r w:rsidR="00311F08">
        <w:rPr>
          <w:rFonts w:eastAsia="Times New Roman"/>
        </w:rPr>
        <w:t xml:space="preserve">, directement au gymnase ou via la boite mail du </w:t>
      </w:r>
      <w:r w:rsidR="00522A9D">
        <w:rPr>
          <w:rFonts w:eastAsia="Times New Roman"/>
        </w:rPr>
        <w:t>secrétariat</w:t>
      </w:r>
      <w:r w:rsidR="00311F08">
        <w:rPr>
          <w:rFonts w:eastAsia="Times New Roman"/>
        </w:rPr>
        <w:t>.</w:t>
      </w:r>
    </w:p>
    <w:p w14:paraId="4B0020EC" w14:textId="77777777" w:rsidR="004C737E" w:rsidRPr="00F03EA9" w:rsidRDefault="004C737E" w:rsidP="00F03EA9">
      <w:pPr>
        <w:pStyle w:val="Paragraphedeliste"/>
        <w:ind w:left="1065"/>
        <w:rPr>
          <w:rFonts w:eastAsia="Times New Roman"/>
          <w:b/>
          <w:bCs/>
          <w:color w:val="FF0000"/>
        </w:rPr>
      </w:pPr>
    </w:p>
    <w:p w14:paraId="6E57B4B7" w14:textId="77777777" w:rsidR="00D04362" w:rsidRDefault="00D04362" w:rsidP="00D04362">
      <w:pPr>
        <w:pStyle w:val="Paragraphedeliste"/>
        <w:ind w:left="1065"/>
      </w:pPr>
    </w:p>
    <w:p w14:paraId="72F3DFA1" w14:textId="35BCC0A6" w:rsidR="00CE046C" w:rsidRDefault="00D04362" w:rsidP="00D04362">
      <w:r>
        <w:t>Nous restons disponibles si besoin d’informations complémentaires</w:t>
      </w:r>
    </w:p>
    <w:sectPr w:rsidR="00CE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28E"/>
    <w:multiLevelType w:val="hybridMultilevel"/>
    <w:tmpl w:val="BCA45AF6"/>
    <w:lvl w:ilvl="0" w:tplc="C5A291AA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46328C4"/>
    <w:multiLevelType w:val="multilevel"/>
    <w:tmpl w:val="63A2CD3A"/>
    <w:lvl w:ilvl="0">
      <w:start w:val="1"/>
      <w:numFmt w:val="decimal"/>
      <w:lvlText w:val="%1-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num w:numId="1" w16cid:durableId="104349752">
    <w:abstractNumId w:val="1"/>
  </w:num>
  <w:num w:numId="2" w16cid:durableId="410930919">
    <w:abstractNumId w:val="1"/>
    <w:lvlOverride w:ilvl="0">
      <w:startOverride w:val="1"/>
    </w:lvlOverride>
  </w:num>
  <w:num w:numId="3" w16cid:durableId="543179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62"/>
    <w:rsid w:val="000033CE"/>
    <w:rsid w:val="00015E5B"/>
    <w:rsid w:val="00034DA5"/>
    <w:rsid w:val="000A1016"/>
    <w:rsid w:val="00113269"/>
    <w:rsid w:val="00167054"/>
    <w:rsid w:val="00205E78"/>
    <w:rsid w:val="00215817"/>
    <w:rsid w:val="00285EA0"/>
    <w:rsid w:val="002E1676"/>
    <w:rsid w:val="002E2A10"/>
    <w:rsid w:val="00311F08"/>
    <w:rsid w:val="003B0CD2"/>
    <w:rsid w:val="0048273F"/>
    <w:rsid w:val="004C737E"/>
    <w:rsid w:val="00516AB7"/>
    <w:rsid w:val="00522A9D"/>
    <w:rsid w:val="00544885"/>
    <w:rsid w:val="006267F7"/>
    <w:rsid w:val="0068038E"/>
    <w:rsid w:val="006C3FCD"/>
    <w:rsid w:val="006D5A8C"/>
    <w:rsid w:val="00757DA0"/>
    <w:rsid w:val="007713F9"/>
    <w:rsid w:val="007C5764"/>
    <w:rsid w:val="00851750"/>
    <w:rsid w:val="008D4741"/>
    <w:rsid w:val="008E6063"/>
    <w:rsid w:val="00964AF4"/>
    <w:rsid w:val="009A087E"/>
    <w:rsid w:val="00A017FA"/>
    <w:rsid w:val="00A221F0"/>
    <w:rsid w:val="00A32D20"/>
    <w:rsid w:val="00AB0F63"/>
    <w:rsid w:val="00B4354B"/>
    <w:rsid w:val="00BB2C27"/>
    <w:rsid w:val="00C05AC3"/>
    <w:rsid w:val="00D04362"/>
    <w:rsid w:val="00D05CB2"/>
    <w:rsid w:val="00D121C1"/>
    <w:rsid w:val="00D202BA"/>
    <w:rsid w:val="00DB2E03"/>
    <w:rsid w:val="00DB416C"/>
    <w:rsid w:val="00E243E3"/>
    <w:rsid w:val="00E252A4"/>
    <w:rsid w:val="00E76287"/>
    <w:rsid w:val="00EA6A0A"/>
    <w:rsid w:val="00EF4A7B"/>
    <w:rsid w:val="00F03EA9"/>
    <w:rsid w:val="00F04BB1"/>
    <w:rsid w:val="00FA6743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B6E2"/>
  <w15:chartTrackingRefBased/>
  <w15:docId w15:val="{30C90786-246B-40FC-9B62-E1DD8D2A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362"/>
    <w:pPr>
      <w:suppressAutoHyphens/>
      <w:spacing w:after="0" w:line="240" w:lineRule="auto"/>
    </w:pPr>
    <w:rPr>
      <w:rFonts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D0436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04362"/>
    <w:pPr>
      <w:ind w:left="720"/>
    </w:pPr>
  </w:style>
  <w:style w:type="character" w:styleId="Lienhypertexte">
    <w:name w:val="Hyperlink"/>
    <w:basedOn w:val="Policepardfaut"/>
    <w:uiPriority w:val="99"/>
    <w:unhideWhenUsed/>
    <w:rsid w:val="00D04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conlie.b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973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Ketty Sepré</dc:creator>
  <cp:keywords/>
  <dc:description/>
  <cp:lastModifiedBy>Ketty Sepré</cp:lastModifiedBy>
  <cp:revision>45</cp:revision>
  <dcterms:created xsi:type="dcterms:W3CDTF">2021-11-20T11:23:00Z</dcterms:created>
  <dcterms:modified xsi:type="dcterms:W3CDTF">2022-06-28T17:13:00Z</dcterms:modified>
</cp:coreProperties>
</file>